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9659" w14:textId="63FC55D6" w:rsidR="009F3005" w:rsidRDefault="009F3005" w:rsidP="009F3005">
      <w:pPr>
        <w:rPr>
          <w:rFonts w:ascii="Book Antiqua" w:hAnsi="Book Antiqua"/>
          <w:b/>
          <w:bCs/>
          <w:sz w:val="20"/>
          <w:szCs w:val="20"/>
        </w:rPr>
      </w:pPr>
      <w:r w:rsidRPr="009F3005">
        <w:rPr>
          <w:rFonts w:ascii="Book Antiqua" w:hAnsi="Book Antiqua"/>
          <w:b/>
          <w:bCs/>
          <w:sz w:val="20"/>
          <w:szCs w:val="20"/>
        </w:rPr>
        <w:t xml:space="preserve">Growth Group Questions Fifth Sunday after Pentecost – June 28, 2026 </w:t>
      </w:r>
    </w:p>
    <w:p w14:paraId="21DB0243" w14:textId="77777777" w:rsidR="009F3005" w:rsidRPr="009F3005" w:rsidRDefault="009F3005" w:rsidP="009F3005">
      <w:pPr>
        <w:rPr>
          <w:rFonts w:ascii="Book Antiqua" w:hAnsi="Book Antiqua"/>
          <w:b/>
          <w:bCs/>
          <w:sz w:val="20"/>
          <w:szCs w:val="20"/>
        </w:rPr>
      </w:pPr>
    </w:p>
    <w:p w14:paraId="60BE1CF4" w14:textId="1CD3D85E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 xml:space="preserve">Take a moment (alone or with your group): Where is your love for God being tested </w:t>
      </w:r>
      <w:r>
        <w:rPr>
          <w:rFonts w:ascii="Book Antiqua" w:hAnsi="Book Antiqua"/>
          <w:sz w:val="22"/>
          <w:szCs w:val="22"/>
        </w:rPr>
        <w:t>in relationship to others?</w:t>
      </w:r>
    </w:p>
    <w:p w14:paraId="15C8E027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7869B93E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Into the Word – Exodus 32:15–29</w:t>
      </w:r>
    </w:p>
    <w:p w14:paraId="0AF4825A" w14:textId="77777777" w:rsidR="009F3005" w:rsidRPr="009F3005" w:rsidRDefault="009F3005" w:rsidP="009F300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shocking actions did the Levites take in response to Moses’ call? Why was this necessary at that moment?</w:t>
      </w:r>
    </w:p>
    <w:p w14:paraId="61396FDD" w14:textId="77777777" w:rsidR="009F3005" w:rsidRPr="009F3005" w:rsidRDefault="009F3005" w:rsidP="009F300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does the Golden Calf incident illustrate the danger of loving something or someone more than God?</w:t>
      </w:r>
    </w:p>
    <w:p w14:paraId="738561D3" w14:textId="77777777" w:rsidR="009F3005" w:rsidRDefault="009F3005" w:rsidP="009F300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does this story teach us about the seriousness of idolatry among God’s people?</w:t>
      </w:r>
    </w:p>
    <w:p w14:paraId="3B341840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1F153A9E" w14:textId="26B39F74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Into the Word – 1 Timothy 6:11–16</w:t>
      </w:r>
      <w:r w:rsidRPr="009F3005">
        <w:rPr>
          <w:rFonts w:ascii="Book Antiqua" w:hAnsi="Book Antiqua"/>
          <w:sz w:val="22"/>
          <w:szCs w:val="22"/>
        </w:rPr>
        <w:t xml:space="preserve"> 4</w:t>
      </w:r>
    </w:p>
    <w:p w14:paraId="5F06D51C" w14:textId="3E145806" w:rsidR="009F3005" w:rsidRPr="009F3005" w:rsidRDefault="009F3005" w:rsidP="009F300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Paul urges Timothy to “fight the good fight of the faith.” What does this look like in daily life for a Christian who loves God above all?</w:t>
      </w:r>
    </w:p>
    <w:p w14:paraId="242A7DF2" w14:textId="77777777" w:rsidR="009F3005" w:rsidRPr="009F3005" w:rsidRDefault="009F3005" w:rsidP="009F3005">
      <w:pPr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qualities does Paul call Timothy (and us) to pursue? How do these flow from loving God above everything else?</w:t>
      </w:r>
    </w:p>
    <w:p w14:paraId="0D2E808A" w14:textId="77777777" w:rsidR="009F3005" w:rsidRPr="009F3005" w:rsidRDefault="009F3005" w:rsidP="009F3005">
      <w:pPr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does the doxology in verses 15–16 remind us of the greatness of the King we are called to love?</w:t>
      </w:r>
    </w:p>
    <w:p w14:paraId="0DBBDA14" w14:textId="4DFC0B26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Into the Word – Matthew 10:34–42</w:t>
      </w:r>
      <w:r w:rsidRPr="009F3005">
        <w:rPr>
          <w:rFonts w:ascii="Book Antiqua" w:hAnsi="Book Antiqua"/>
          <w:sz w:val="22"/>
          <w:szCs w:val="22"/>
        </w:rPr>
        <w:t xml:space="preserve"> </w:t>
      </w:r>
    </w:p>
    <w:p w14:paraId="4C05D685" w14:textId="2EF71B26" w:rsidR="009F3005" w:rsidRPr="009F3005" w:rsidRDefault="009F3005" w:rsidP="009F3005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Pr="009F3005">
        <w:rPr>
          <w:rFonts w:ascii="Book Antiqua" w:hAnsi="Book Antiqua"/>
          <w:sz w:val="22"/>
          <w:szCs w:val="22"/>
        </w:rPr>
        <w:t>esus says, “Do not suppose that I have come to bring peace to the earth. I did not come to bring peace, but a sword.” What does this mean</w:t>
      </w:r>
      <w:r>
        <w:rPr>
          <w:rFonts w:ascii="Book Antiqua" w:hAnsi="Book Antiqua"/>
          <w:sz w:val="22"/>
          <w:szCs w:val="22"/>
        </w:rPr>
        <w:t>?</w:t>
      </w:r>
    </w:p>
    <w:p w14:paraId="1703827D" w14:textId="77777777" w:rsidR="009F3005" w:rsidRPr="009F3005" w:rsidRDefault="009F3005" w:rsidP="009F3005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Why does Jesus say that loving family members more than Him makes us unworthy of Him? How does this challenge our modern priorities?</w:t>
      </w:r>
    </w:p>
    <w:p w14:paraId="7CB1A489" w14:textId="77777777" w:rsidR="009F3005" w:rsidRDefault="009F3005" w:rsidP="009F3005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promise does Jesus give to those who receive a prophet or righteous person? How does this encourage us when following Him feels costly?</w:t>
      </w:r>
    </w:p>
    <w:p w14:paraId="2340F718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2299F6B7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Sermon Connection &amp; Application</w:t>
      </w:r>
      <w:r w:rsidRPr="009F3005">
        <w:rPr>
          <w:rFonts w:ascii="Book Antiqua" w:hAnsi="Book Antiqua"/>
          <w:sz w:val="22"/>
          <w:szCs w:val="22"/>
        </w:rPr>
        <w:t xml:space="preserve"> </w:t>
      </w:r>
    </w:p>
    <w:p w14:paraId="460225A3" w14:textId="23C43597" w:rsidR="009F3005" w:rsidRPr="009F3005" w:rsidRDefault="009F3005" w:rsidP="009F300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has God used trials or turning points in your life to deepen your love for Him?</w:t>
      </w:r>
    </w:p>
    <w:p w14:paraId="5B6AC072" w14:textId="77777777" w:rsidR="009F3005" w:rsidRPr="009F3005" w:rsidRDefault="009F3005" w:rsidP="009F3005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The sermon calls loving God a “dangerous love affair” because it costs everything yet gives eternal life. Where is this love affair challenging you most right now—in family, work, comfort, or priorities?</w:t>
      </w:r>
    </w:p>
    <w:p w14:paraId="2965B446" w14:textId="77777777" w:rsidR="009F3005" w:rsidRDefault="009F3005" w:rsidP="009F3005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can our Growth Group support and encourage one another to love God above all, especially in family life and daily choices?</w:t>
      </w:r>
    </w:p>
    <w:p w14:paraId="534105B9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60FC56D3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3069E94D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186BF8D7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0F56E6C3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00E2A167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79AA87A9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4CF3F0B6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7EEB74A2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64E4CA80" w14:textId="77777777" w:rsidR="009F3005" w:rsidRDefault="009F3005" w:rsidP="009F3005">
      <w:pPr>
        <w:rPr>
          <w:rFonts w:ascii="Book Antiqua" w:hAnsi="Book Antiqua"/>
          <w:b/>
          <w:bCs/>
          <w:sz w:val="20"/>
          <w:szCs w:val="20"/>
        </w:rPr>
      </w:pPr>
      <w:r w:rsidRPr="009F3005">
        <w:rPr>
          <w:rFonts w:ascii="Book Antiqua" w:hAnsi="Book Antiqua"/>
          <w:b/>
          <w:bCs/>
          <w:sz w:val="20"/>
          <w:szCs w:val="20"/>
        </w:rPr>
        <w:lastRenderedPageBreak/>
        <w:t xml:space="preserve">Growth Group Questions Fifth Sunday after Pentecost – June 28, 2026 </w:t>
      </w:r>
    </w:p>
    <w:p w14:paraId="383975E1" w14:textId="77777777" w:rsidR="009F3005" w:rsidRPr="009F3005" w:rsidRDefault="009F3005" w:rsidP="009F3005">
      <w:pPr>
        <w:rPr>
          <w:rFonts w:ascii="Book Antiqua" w:hAnsi="Book Antiqua"/>
          <w:b/>
          <w:bCs/>
          <w:sz w:val="20"/>
          <w:szCs w:val="20"/>
        </w:rPr>
      </w:pPr>
    </w:p>
    <w:p w14:paraId="0F6C095D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 xml:space="preserve">Take a moment (alone or with your group): Where is your love for God being tested </w:t>
      </w:r>
      <w:r>
        <w:rPr>
          <w:rFonts w:ascii="Book Antiqua" w:hAnsi="Book Antiqua"/>
          <w:sz w:val="22"/>
          <w:szCs w:val="22"/>
        </w:rPr>
        <w:t>in relationship to others?</w:t>
      </w:r>
    </w:p>
    <w:p w14:paraId="3EAFF958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7FFD8686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Into the Word – Exodus 32:15–29</w:t>
      </w:r>
    </w:p>
    <w:p w14:paraId="3C1EAF8D" w14:textId="77777777" w:rsidR="009F3005" w:rsidRPr="009F3005" w:rsidRDefault="009F3005" w:rsidP="009F300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shocking actions did the Levites take in response to Moses’ call? Why was this necessary at that moment?</w:t>
      </w:r>
    </w:p>
    <w:p w14:paraId="00418B38" w14:textId="77777777" w:rsidR="009F3005" w:rsidRPr="009F3005" w:rsidRDefault="009F3005" w:rsidP="009F300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does the Golden Calf incident illustrate the danger of loving something or someone more than God?</w:t>
      </w:r>
    </w:p>
    <w:p w14:paraId="6D869265" w14:textId="77777777" w:rsidR="009F3005" w:rsidRDefault="009F3005" w:rsidP="009F300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does this story teach us about the seriousness of idolatry among God’s people?</w:t>
      </w:r>
    </w:p>
    <w:p w14:paraId="5EAB2F97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684DA8AB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Into the Word – 1 Timothy 6:11–16</w:t>
      </w:r>
      <w:r w:rsidRPr="009F3005">
        <w:rPr>
          <w:rFonts w:ascii="Book Antiqua" w:hAnsi="Book Antiqua"/>
          <w:sz w:val="22"/>
          <w:szCs w:val="22"/>
        </w:rPr>
        <w:t xml:space="preserve"> 4</w:t>
      </w:r>
    </w:p>
    <w:p w14:paraId="064C88C8" w14:textId="77777777" w:rsidR="009F3005" w:rsidRPr="009F3005" w:rsidRDefault="009F3005" w:rsidP="009F300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Paul urges Timothy to “fight the good fight of the faith.” What does this look like in daily life for a Christian who loves God above all?</w:t>
      </w:r>
    </w:p>
    <w:p w14:paraId="41282045" w14:textId="77777777" w:rsidR="009F3005" w:rsidRPr="009F3005" w:rsidRDefault="009F3005" w:rsidP="009F3005">
      <w:pPr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qualities does Paul call Timothy (and us) to pursue? How do these flow from loving God above everything else?</w:t>
      </w:r>
    </w:p>
    <w:p w14:paraId="3B6AD913" w14:textId="77777777" w:rsidR="009F3005" w:rsidRPr="009F3005" w:rsidRDefault="009F3005" w:rsidP="009F3005">
      <w:pPr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does the doxology in verses 15–16 remind us of the greatness of the King we are called to love?</w:t>
      </w:r>
    </w:p>
    <w:p w14:paraId="0D1677DC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Into the Word – Matthew 10:34–42</w:t>
      </w:r>
      <w:r w:rsidRPr="009F3005">
        <w:rPr>
          <w:rFonts w:ascii="Book Antiqua" w:hAnsi="Book Antiqua"/>
          <w:sz w:val="22"/>
          <w:szCs w:val="22"/>
        </w:rPr>
        <w:t xml:space="preserve"> </w:t>
      </w:r>
    </w:p>
    <w:p w14:paraId="3200F11D" w14:textId="77777777" w:rsidR="009F3005" w:rsidRPr="009F3005" w:rsidRDefault="009F3005" w:rsidP="009F3005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Pr="009F3005">
        <w:rPr>
          <w:rFonts w:ascii="Book Antiqua" w:hAnsi="Book Antiqua"/>
          <w:sz w:val="22"/>
          <w:szCs w:val="22"/>
        </w:rPr>
        <w:t>esus says, “Do not suppose that I have come to bring peace to the earth. I did not come to bring peace, but a sword.” What does this mean</w:t>
      </w:r>
      <w:r>
        <w:rPr>
          <w:rFonts w:ascii="Book Antiqua" w:hAnsi="Book Antiqua"/>
          <w:sz w:val="22"/>
          <w:szCs w:val="22"/>
        </w:rPr>
        <w:t>?</w:t>
      </w:r>
    </w:p>
    <w:p w14:paraId="692EB63B" w14:textId="77777777" w:rsidR="009F3005" w:rsidRPr="009F3005" w:rsidRDefault="009F3005" w:rsidP="009F3005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Why does Jesus say that loving family members more than Him makes us unworthy of Him? How does this challenge our modern priorities?</w:t>
      </w:r>
    </w:p>
    <w:p w14:paraId="4011E753" w14:textId="77777777" w:rsidR="009F3005" w:rsidRDefault="009F3005" w:rsidP="009F3005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What promise does Jesus give to those who receive a prophet or righteous person? How does this encourage us when following Him feels costly?</w:t>
      </w:r>
    </w:p>
    <w:p w14:paraId="09E43897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135BBFBE" w14:textId="77777777" w:rsidR="009F3005" w:rsidRDefault="009F3005" w:rsidP="009F3005">
      <w:p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b/>
          <w:bCs/>
          <w:sz w:val="22"/>
          <w:szCs w:val="22"/>
        </w:rPr>
        <w:t>Sermon Connection &amp; Application</w:t>
      </w:r>
      <w:r w:rsidRPr="009F3005">
        <w:rPr>
          <w:rFonts w:ascii="Book Antiqua" w:hAnsi="Book Antiqua"/>
          <w:sz w:val="22"/>
          <w:szCs w:val="22"/>
        </w:rPr>
        <w:t xml:space="preserve"> </w:t>
      </w:r>
    </w:p>
    <w:p w14:paraId="41D7890E" w14:textId="77777777" w:rsidR="009F3005" w:rsidRPr="009F3005" w:rsidRDefault="009F3005" w:rsidP="009F300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has God used trials or turning points in your life to deepen your love for Him?</w:t>
      </w:r>
    </w:p>
    <w:p w14:paraId="04B1BE4C" w14:textId="77777777" w:rsidR="009F3005" w:rsidRPr="009F3005" w:rsidRDefault="009F3005" w:rsidP="009F3005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The sermon calls loving God a “dangerous love affair” because it costs everything yet gives eternal life. Where is this love affair challenging you most right now—in family, work, comfort, or priorities?</w:t>
      </w:r>
    </w:p>
    <w:p w14:paraId="31DE25C7" w14:textId="77777777" w:rsidR="009F3005" w:rsidRPr="009F3005" w:rsidRDefault="009F3005" w:rsidP="009F3005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9F3005">
        <w:rPr>
          <w:rFonts w:ascii="Book Antiqua" w:hAnsi="Book Antiqua"/>
          <w:sz w:val="22"/>
          <w:szCs w:val="22"/>
        </w:rPr>
        <w:t>How can our Growth Group support and encourage one another to love God above all, especially in family life and daily choices?</w:t>
      </w:r>
    </w:p>
    <w:p w14:paraId="325C17AA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060ABC41" w14:textId="77777777" w:rsidR="009F3005" w:rsidRPr="009F3005" w:rsidRDefault="009F3005" w:rsidP="009F3005">
      <w:pPr>
        <w:rPr>
          <w:rFonts w:ascii="Book Antiqua" w:hAnsi="Book Antiqua"/>
          <w:sz w:val="22"/>
          <w:szCs w:val="22"/>
        </w:rPr>
      </w:pPr>
    </w:p>
    <w:p w14:paraId="12409A7F" w14:textId="77777777" w:rsidR="007766F3" w:rsidRPr="009F3005" w:rsidRDefault="007766F3">
      <w:pPr>
        <w:rPr>
          <w:rFonts w:ascii="Book Antiqua" w:hAnsi="Book Antiqua"/>
          <w:sz w:val="22"/>
          <w:szCs w:val="22"/>
        </w:rPr>
      </w:pPr>
    </w:p>
    <w:sectPr w:rsidR="007766F3" w:rsidRPr="009F3005" w:rsidSect="009F300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B4"/>
    <w:multiLevelType w:val="multilevel"/>
    <w:tmpl w:val="E40AD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F177C"/>
    <w:multiLevelType w:val="multilevel"/>
    <w:tmpl w:val="36DA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E0AC9"/>
    <w:multiLevelType w:val="multilevel"/>
    <w:tmpl w:val="1E445B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A281D"/>
    <w:multiLevelType w:val="multilevel"/>
    <w:tmpl w:val="A61E5E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607044">
    <w:abstractNumId w:val="1"/>
  </w:num>
  <w:num w:numId="2" w16cid:durableId="1539124469">
    <w:abstractNumId w:val="0"/>
  </w:num>
  <w:num w:numId="3" w16cid:durableId="87309431">
    <w:abstractNumId w:val="3"/>
  </w:num>
  <w:num w:numId="4" w16cid:durableId="175501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05"/>
    <w:rsid w:val="000725DE"/>
    <w:rsid w:val="0044518F"/>
    <w:rsid w:val="007766F3"/>
    <w:rsid w:val="00971F45"/>
    <w:rsid w:val="009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A8EB"/>
  <w15:chartTrackingRefBased/>
  <w15:docId w15:val="{937ED0D4-F579-4B40-8F4F-F9FD03C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JonAlden Pedersen</dc:creator>
  <cp:keywords/>
  <dc:description/>
  <cp:lastModifiedBy>JonAlden Pedersen</cp:lastModifiedBy>
  <cp:revision>1</cp:revision>
  <dcterms:created xsi:type="dcterms:W3CDTF">2026-06-27T13:01:00Z</dcterms:created>
  <dcterms:modified xsi:type="dcterms:W3CDTF">2026-06-27T13:08:00Z</dcterms:modified>
</cp:coreProperties>
</file>